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25485" w14:textId="0F937E92"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w:t>
      </w:r>
      <w:r w:rsidR="000D7603">
        <w:rPr>
          <w:b/>
          <w:noProof/>
          <w:sz w:val="24"/>
        </w:rPr>
        <w:t>-</w:t>
      </w:r>
      <w:r>
        <w:rPr>
          <w:b/>
          <w:noProof/>
          <w:sz w:val="24"/>
        </w:rPr>
        <w:t>e</w:t>
      </w:r>
      <w:r w:rsidRPr="00F25496">
        <w:rPr>
          <w:b/>
          <w:i/>
          <w:noProof/>
          <w:sz w:val="24"/>
        </w:rPr>
        <w:t xml:space="preserve"> </w:t>
      </w:r>
      <w:r w:rsidRPr="00F25496">
        <w:rPr>
          <w:b/>
          <w:i/>
          <w:noProof/>
          <w:sz w:val="28"/>
        </w:rPr>
        <w:tab/>
      </w:r>
      <w:r w:rsidRPr="002D3130">
        <w:rPr>
          <w:b/>
          <w:i/>
          <w:noProof/>
          <w:sz w:val="28"/>
        </w:rPr>
        <w:t>S3-22</w:t>
      </w:r>
      <w:r w:rsidR="006F4B1B">
        <w:rPr>
          <w:b/>
          <w:i/>
          <w:noProof/>
          <w:sz w:val="28"/>
        </w:rPr>
        <w:t>1999</w:t>
      </w:r>
    </w:p>
    <w:p w14:paraId="34111383" w14:textId="77777777" w:rsidR="00EE33A2" w:rsidRPr="008C027C" w:rsidRDefault="008C027C" w:rsidP="008C027C">
      <w:pPr>
        <w:pStyle w:val="CRCoverPage"/>
        <w:outlineLvl w:val="0"/>
        <w:rPr>
          <w:b/>
          <w:bCs/>
          <w:noProof/>
          <w:sz w:val="24"/>
        </w:rPr>
      </w:pPr>
      <w:r w:rsidRPr="008C027C">
        <w:rPr>
          <w:b/>
          <w:bCs/>
          <w:sz w:val="24"/>
        </w:rPr>
        <w:t>e-meeting, 22 - 26 August 2022</w:t>
      </w:r>
    </w:p>
    <w:p w14:paraId="0E264DFA" w14:textId="77777777" w:rsidR="0010401F" w:rsidRDefault="0010401F">
      <w:pPr>
        <w:keepNext/>
        <w:pBdr>
          <w:bottom w:val="single" w:sz="4" w:space="1" w:color="auto"/>
        </w:pBdr>
        <w:tabs>
          <w:tab w:val="right" w:pos="9639"/>
        </w:tabs>
        <w:outlineLvl w:val="0"/>
        <w:rPr>
          <w:rFonts w:ascii="Arial" w:hAnsi="Arial" w:cs="Arial"/>
          <w:b/>
          <w:sz w:val="24"/>
        </w:rPr>
      </w:pPr>
    </w:p>
    <w:p w14:paraId="6E8A2AF0" w14:textId="6789335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13A65">
        <w:rPr>
          <w:rFonts w:ascii="Arial" w:hAnsi="Arial"/>
          <w:b/>
          <w:lang w:val="en-US"/>
        </w:rPr>
        <w:t>Ericsson</w:t>
      </w:r>
    </w:p>
    <w:p w14:paraId="459E1F17" w14:textId="243637E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B65A5">
        <w:rPr>
          <w:rFonts w:ascii="Arial" w:hAnsi="Arial" w:cs="Arial"/>
          <w:b/>
        </w:rPr>
        <w:t>Discussion</w:t>
      </w:r>
      <w:r w:rsidR="00425D74">
        <w:rPr>
          <w:rFonts w:ascii="Arial" w:hAnsi="Arial" w:cs="Arial"/>
          <w:b/>
        </w:rPr>
        <w:t xml:space="preserve"> </w:t>
      </w:r>
      <w:r w:rsidR="0027441B">
        <w:rPr>
          <w:rFonts w:ascii="Arial" w:hAnsi="Arial" w:cs="Arial"/>
          <w:b/>
        </w:rPr>
        <w:t>regarding</w:t>
      </w:r>
      <w:r w:rsidR="00425D74">
        <w:rPr>
          <w:rFonts w:ascii="Arial" w:hAnsi="Arial" w:cs="Arial"/>
          <w:b/>
        </w:rPr>
        <w:t xml:space="preserve"> </w:t>
      </w:r>
      <w:r w:rsidR="009540AA">
        <w:rPr>
          <w:rFonts w:ascii="Arial" w:hAnsi="Arial" w:cs="Arial"/>
          <w:b/>
        </w:rPr>
        <w:t xml:space="preserve">issues </w:t>
      </w:r>
      <w:r w:rsidR="00425D74">
        <w:rPr>
          <w:rFonts w:ascii="Arial" w:hAnsi="Arial" w:cs="Arial"/>
          <w:b/>
        </w:rPr>
        <w:t xml:space="preserve">for </w:t>
      </w:r>
      <w:r w:rsidR="00425D74" w:rsidRPr="00425D74">
        <w:rPr>
          <w:rFonts w:ascii="Arial" w:hAnsi="Arial" w:cs="Arial"/>
          <w:b/>
        </w:rPr>
        <w:t xml:space="preserve">NRF validation of </w:t>
      </w:r>
      <w:proofErr w:type="spellStart"/>
      <w:r w:rsidR="00425D74" w:rsidRPr="00425D74">
        <w:rPr>
          <w:rFonts w:ascii="Arial" w:hAnsi="Arial" w:cs="Arial"/>
          <w:b/>
        </w:rPr>
        <w:t>NFc</w:t>
      </w:r>
      <w:proofErr w:type="spellEnd"/>
      <w:r w:rsidR="00425D74" w:rsidRPr="00425D74">
        <w:rPr>
          <w:rFonts w:ascii="Arial" w:hAnsi="Arial" w:cs="Arial"/>
          <w:b/>
        </w:rPr>
        <w:t xml:space="preserve"> for access token requests</w:t>
      </w:r>
    </w:p>
    <w:p w14:paraId="5E1B9064" w14:textId="09A423CF"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627F40C4" w14:textId="4FB0431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A2E58">
        <w:rPr>
          <w:rFonts w:ascii="Arial" w:hAnsi="Arial"/>
          <w:b/>
        </w:rPr>
        <w:t>5.24</w:t>
      </w:r>
    </w:p>
    <w:p w14:paraId="46E48362" w14:textId="77777777" w:rsidR="00C022E3" w:rsidRDefault="00C022E3">
      <w:pPr>
        <w:pStyle w:val="Heading1"/>
      </w:pPr>
      <w:r>
        <w:t>1</w:t>
      </w:r>
      <w:r>
        <w:tab/>
        <w:t>Decision/action requested</w:t>
      </w:r>
    </w:p>
    <w:p w14:paraId="47911AD2" w14:textId="4CBD26C2" w:rsidR="00C022E3" w:rsidRPr="00F13A65" w:rsidRDefault="00157924">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F13A65">
        <w:rPr>
          <w:b/>
          <w:bCs/>
          <w:i/>
          <w:iCs/>
          <w:lang w:eastAsia="zh-CN"/>
        </w:rPr>
        <w:t xml:space="preserve">It is proposed to </w:t>
      </w:r>
      <w:r w:rsidR="00665651">
        <w:rPr>
          <w:b/>
          <w:bCs/>
          <w:i/>
          <w:iCs/>
          <w:lang w:eastAsia="zh-CN"/>
        </w:rPr>
        <w:t>discuss</w:t>
      </w:r>
      <w:r w:rsidRPr="00F13A65">
        <w:rPr>
          <w:b/>
          <w:bCs/>
          <w:i/>
          <w:iCs/>
          <w:lang w:eastAsia="zh-CN"/>
        </w:rPr>
        <w:t xml:space="preserve"> the proposal </w:t>
      </w:r>
      <w:r w:rsidR="00665651">
        <w:rPr>
          <w:b/>
          <w:bCs/>
          <w:i/>
          <w:iCs/>
          <w:lang w:eastAsia="zh-CN"/>
        </w:rPr>
        <w:t>in</w:t>
      </w:r>
      <w:r w:rsidRPr="00F13A65">
        <w:rPr>
          <w:b/>
          <w:bCs/>
          <w:i/>
          <w:iCs/>
          <w:lang w:eastAsia="zh-CN"/>
        </w:rPr>
        <w:t xml:space="preserve"> this discussion paper.</w:t>
      </w:r>
    </w:p>
    <w:p w14:paraId="24BECA6D" w14:textId="1B7168FC" w:rsidR="00C022E3" w:rsidRDefault="00C022E3">
      <w:pPr>
        <w:pStyle w:val="Heading1"/>
      </w:pPr>
      <w:r>
        <w:t>2</w:t>
      </w:r>
      <w:r>
        <w:tab/>
        <w:t>References</w:t>
      </w:r>
    </w:p>
    <w:p w14:paraId="59D0E47A" w14:textId="2A86790B" w:rsidR="006F20C3" w:rsidRDefault="006F20C3" w:rsidP="006F20C3">
      <w:pPr>
        <w:pStyle w:val="Reference"/>
      </w:pPr>
      <w:r w:rsidRPr="00813962">
        <w:t>[1]</w:t>
      </w:r>
      <w:r>
        <w:rPr>
          <w:color w:val="FF0000"/>
        </w:rPr>
        <w:tab/>
      </w:r>
      <w:r w:rsidRPr="00813962">
        <w:t>3GPP TR 33.875: "Study on enhanced security aspects of the 5G Service Based Architecture (SBA)"</w:t>
      </w:r>
    </w:p>
    <w:p w14:paraId="03DE6FF8" w14:textId="0A4B61F1" w:rsidR="0044159B" w:rsidRDefault="0044159B" w:rsidP="006F20C3">
      <w:pPr>
        <w:pStyle w:val="Reference"/>
        <w:rPr>
          <w:color w:val="000000" w:themeColor="text1"/>
        </w:rPr>
      </w:pPr>
      <w:r w:rsidRPr="0044159B">
        <w:rPr>
          <w:color w:val="000000" w:themeColor="text1"/>
        </w:rPr>
        <w:t>[</w:t>
      </w:r>
      <w:r>
        <w:rPr>
          <w:color w:val="000000" w:themeColor="text1"/>
        </w:rPr>
        <w:t>2</w:t>
      </w:r>
      <w:r w:rsidRPr="0044159B">
        <w:rPr>
          <w:color w:val="000000" w:themeColor="text1"/>
        </w:rPr>
        <w:t>]</w:t>
      </w:r>
      <w:r w:rsidRPr="0044159B">
        <w:rPr>
          <w:color w:val="000000" w:themeColor="text1"/>
        </w:rPr>
        <w:tab/>
        <w:t>3GPP TS 23.502: "Procedures for the 5G System (5GS); Stage 2"</w:t>
      </w:r>
    </w:p>
    <w:p w14:paraId="08F9215D" w14:textId="4097638C" w:rsidR="009530F7" w:rsidRPr="0044159B" w:rsidRDefault="009530F7" w:rsidP="006F20C3">
      <w:pPr>
        <w:pStyle w:val="Reference"/>
        <w:rPr>
          <w:color w:val="000000" w:themeColor="text1"/>
        </w:rPr>
      </w:pPr>
      <w:r>
        <w:rPr>
          <w:color w:val="000000" w:themeColor="text1"/>
        </w:rPr>
        <w:t>[3]</w:t>
      </w:r>
      <w:r>
        <w:rPr>
          <w:color w:val="000000" w:themeColor="text1"/>
        </w:rPr>
        <w:tab/>
      </w:r>
      <w:r w:rsidRPr="009530F7">
        <w:rPr>
          <w:color w:val="000000" w:themeColor="text1"/>
        </w:rPr>
        <w:t>3GPP TS 33.501: "Security architecture and procedures for 5G System".</w:t>
      </w:r>
    </w:p>
    <w:p w14:paraId="7548329C" w14:textId="2998FAA9" w:rsidR="00C022E3" w:rsidRDefault="00C022E3">
      <w:pPr>
        <w:pStyle w:val="Heading1"/>
      </w:pPr>
      <w:r>
        <w:t>3</w:t>
      </w:r>
      <w:r>
        <w:tab/>
        <w:t>Rationale</w:t>
      </w:r>
    </w:p>
    <w:p w14:paraId="6CD4FFE8" w14:textId="7F78118D" w:rsidR="003D0857" w:rsidRPr="003D0857" w:rsidRDefault="003D0857" w:rsidP="003D0857">
      <w:r>
        <w:t xml:space="preserve">This </w:t>
      </w:r>
      <w:r w:rsidR="009E482B">
        <w:t xml:space="preserve">discussion paper providers </w:t>
      </w:r>
      <w:r w:rsidR="0027441B">
        <w:t>additional</w:t>
      </w:r>
      <w:r w:rsidR="009E482B">
        <w:t xml:space="preserve"> </w:t>
      </w:r>
      <w:r w:rsidR="002E548D">
        <w:t>details</w:t>
      </w:r>
      <w:r w:rsidR="00BE5EEF">
        <w:t xml:space="preserve"> of the problems </w:t>
      </w:r>
      <w:r w:rsidR="002E548D">
        <w:t xml:space="preserve">to solve </w:t>
      </w:r>
      <w:r w:rsidR="00BE5EEF">
        <w:t>in</w:t>
      </w:r>
      <w:r w:rsidR="008B1F06" w:rsidRPr="008B1F06">
        <w:t xml:space="preserve"> </w:t>
      </w:r>
      <w:r w:rsidR="008B1F06" w:rsidRPr="00CE3B2E">
        <w:rPr>
          <w:highlight w:val="yellow"/>
        </w:rPr>
        <w:t>key issue #11</w:t>
      </w:r>
      <w:r w:rsidR="008B1F06" w:rsidRPr="008B1F06">
        <w:t xml:space="preserve"> (NRF validation of </w:t>
      </w:r>
      <w:proofErr w:type="spellStart"/>
      <w:r w:rsidR="008B1F06" w:rsidRPr="008B1F06">
        <w:t>NFc</w:t>
      </w:r>
      <w:proofErr w:type="spellEnd"/>
      <w:r w:rsidR="008B1F06" w:rsidRPr="008B1F06">
        <w:t xml:space="preserve"> for access token requests)</w:t>
      </w:r>
      <w:r w:rsidR="00C65689">
        <w:t xml:space="preserve"> </w:t>
      </w:r>
      <w:r w:rsidR="00A54E59" w:rsidRPr="00813962">
        <w:t>3GPP TR 33.875</w:t>
      </w:r>
      <w:r w:rsidR="00A54E59">
        <w:t xml:space="preserve"> </w:t>
      </w:r>
      <w:r w:rsidR="00C65689">
        <w:t>[</w:t>
      </w:r>
      <w:r w:rsidR="009540AA">
        <w:t>1</w:t>
      </w:r>
      <w:r w:rsidR="00C65689">
        <w:t>]</w:t>
      </w:r>
      <w:r w:rsidR="008B1F06" w:rsidRPr="008B1F06">
        <w:t>.</w:t>
      </w:r>
      <w:r w:rsidR="002E548D">
        <w:t xml:space="preserve"> It serves an optional input to </w:t>
      </w:r>
      <w:proofErr w:type="spellStart"/>
      <w:r w:rsidR="000E574A">
        <w:t>pCRs</w:t>
      </w:r>
      <w:proofErr w:type="spellEnd"/>
      <w:r w:rsidR="000E574A">
        <w:t xml:space="preserve"> </w:t>
      </w:r>
      <w:r w:rsidR="006D1149">
        <w:t>co</w:t>
      </w:r>
      <w:r w:rsidR="007620D5">
        <w:t>ntaining solutions provided by Ericsson to these problems</w:t>
      </w:r>
      <w:r w:rsidR="00C65689">
        <w:t>.</w:t>
      </w:r>
    </w:p>
    <w:p w14:paraId="0B5D971F" w14:textId="1C3C8881" w:rsidR="00C022E3" w:rsidRDefault="00C022E3">
      <w:pPr>
        <w:pStyle w:val="Heading1"/>
      </w:pPr>
      <w:r>
        <w:t>4</w:t>
      </w:r>
      <w:r>
        <w:tab/>
        <w:t xml:space="preserve">Detailed </w:t>
      </w:r>
      <w:proofErr w:type="gramStart"/>
      <w:r>
        <w:t>proposal</w:t>
      </w:r>
      <w:proofErr w:type="gramEnd"/>
    </w:p>
    <w:p w14:paraId="0F7EB5DE" w14:textId="267C58AD" w:rsidR="00AE36D7" w:rsidRDefault="00D754BE" w:rsidP="00AE36D7">
      <w:pPr>
        <w:pStyle w:val="Heading3"/>
      </w:pPr>
      <w:r>
        <w:t>4</w:t>
      </w:r>
      <w:r w:rsidR="00AE36D7">
        <w:t>.1</w:t>
      </w:r>
      <w:r w:rsidR="00AE36D7" w:rsidRPr="004D3578">
        <w:tab/>
      </w:r>
      <w:r w:rsidR="00AE36D7">
        <w:t xml:space="preserve">NF profile </w:t>
      </w:r>
      <w:r w:rsidR="0027441B">
        <w:t>provisioning</w:t>
      </w:r>
      <w:r w:rsidR="00AE36D7">
        <w:t xml:space="preserve"> aspects in </w:t>
      </w:r>
      <w:r w:rsidR="000F4158">
        <w:t xml:space="preserve">3GPP </w:t>
      </w:r>
      <w:r w:rsidR="00AE36D7">
        <w:t>specifications</w:t>
      </w:r>
    </w:p>
    <w:p w14:paraId="0B13D108" w14:textId="2273B562" w:rsidR="00AE36D7" w:rsidRDefault="00AE36D7" w:rsidP="00AE36D7">
      <w:r>
        <w:t>33.501 [</w:t>
      </w:r>
      <w:r w:rsidR="00E30B03">
        <w:t>3</w:t>
      </w:r>
      <w:r>
        <w:t xml:space="preserve">], clause </w:t>
      </w:r>
      <w:r w:rsidRPr="009E12B5">
        <w:t>13.4.1.1.1</w:t>
      </w:r>
      <w:r>
        <w:t>, "</w:t>
      </w:r>
      <w:r w:rsidRPr="009E12B5">
        <w:t>OAuth 2.0 roles</w:t>
      </w:r>
      <w:r>
        <w:t>" states:</w:t>
      </w:r>
    </w:p>
    <w:p w14:paraId="1246C90C" w14:textId="30B6019B" w:rsidR="00AE36D7" w:rsidRDefault="00AE36D7" w:rsidP="00AE36D7">
      <w:pPr>
        <w:numPr>
          <w:ilvl w:val="0"/>
          <w:numId w:val="25"/>
        </w:numPr>
      </w:pPr>
      <w:r>
        <w:t>"</w:t>
      </w:r>
      <w:r w:rsidRPr="009E12B5">
        <w:t>The NF Service registration procedure, as defined in clause 4.17.1 of TS 23.502 [</w:t>
      </w:r>
      <w:r w:rsidR="005C59BF">
        <w:t>8</w:t>
      </w:r>
      <w:r w:rsidRPr="009E12B5">
        <w:t xml:space="preserve">], </w:t>
      </w:r>
      <w:r w:rsidRPr="009E12B5">
        <w:rPr>
          <w:highlight w:val="yellow"/>
        </w:rPr>
        <w:t>may</w:t>
      </w:r>
      <w:r w:rsidRPr="009E12B5">
        <w:t xml:space="preserve"> be used to register the OAuth 2.0 client (</w:t>
      </w:r>
      <w:r w:rsidRPr="00683D33">
        <w:rPr>
          <w:highlight w:val="yellow"/>
        </w:rPr>
        <w:t>NF Service Consumer</w:t>
      </w:r>
      <w:r w:rsidRPr="009E12B5">
        <w:t>) with the OAuth 2.0 Authorization server (NRF), as described in clause 2.0 of RFC 6749 [43].</w:t>
      </w:r>
      <w:r>
        <w:t>"</w:t>
      </w:r>
    </w:p>
    <w:p w14:paraId="409B7A1F" w14:textId="2D1A63E0" w:rsidR="00AE36D7" w:rsidRDefault="00AE36D7" w:rsidP="00AE36D7">
      <w:pPr>
        <w:numPr>
          <w:ilvl w:val="0"/>
          <w:numId w:val="25"/>
        </w:numPr>
      </w:pPr>
      <w:r>
        <w:t>"</w:t>
      </w:r>
      <w:r w:rsidRPr="009E12B5">
        <w:t xml:space="preserve"> The NF Service registration procedure, as defined in clause 4.17.1 of TS 23.502 [</w:t>
      </w:r>
      <w:r w:rsidR="005C59BF">
        <w:t>8</w:t>
      </w:r>
      <w:r w:rsidRPr="009E12B5">
        <w:t xml:space="preserve">], </w:t>
      </w:r>
      <w:r w:rsidRPr="009E12B5">
        <w:rPr>
          <w:highlight w:val="yellow"/>
        </w:rPr>
        <w:t>shall</w:t>
      </w:r>
      <w:r w:rsidRPr="009E12B5">
        <w:t xml:space="preserve"> be used to register the OAuth 2.0 resource server (</w:t>
      </w:r>
      <w:r w:rsidRPr="00683D33">
        <w:rPr>
          <w:highlight w:val="yellow"/>
        </w:rPr>
        <w:t>NF Service Producer</w:t>
      </w:r>
      <w:r w:rsidRPr="009E12B5">
        <w:t>) with the OAuth 2.0 Authorization server (NRF).</w:t>
      </w:r>
      <w:r>
        <w:t>"</w:t>
      </w:r>
    </w:p>
    <w:p w14:paraId="27A8C9E9" w14:textId="7EBB3A36" w:rsidR="00AE36D7" w:rsidRDefault="00AE36D7" w:rsidP="00AE36D7">
      <w:r>
        <w:t>23.502 [</w:t>
      </w:r>
      <w:r w:rsidR="0044159B">
        <w:t>2</w:t>
      </w:r>
      <w:r>
        <w:t>], clause 4.17.1 "</w:t>
      </w:r>
      <w:r w:rsidRPr="009E12B5">
        <w:t>NF service Registration</w:t>
      </w:r>
      <w:r>
        <w:t>" states:</w:t>
      </w:r>
    </w:p>
    <w:p w14:paraId="1156B089" w14:textId="77777777" w:rsidR="00AE36D7" w:rsidRDefault="00AE36D7" w:rsidP="00AE36D7">
      <w:pPr>
        <w:numPr>
          <w:ilvl w:val="0"/>
          <w:numId w:val="23"/>
        </w:numPr>
      </w:pPr>
      <w:r>
        <w:t>"</w:t>
      </w:r>
      <w:r w:rsidRPr="007333F6">
        <w:t>NOTE 1:</w:t>
      </w:r>
      <w:r w:rsidRPr="007333F6">
        <w:tab/>
        <w:t xml:space="preserve">The term "NF service consumer" in this clause refers to the consumer of the NRF services and should not be confused with the role of the NF (consumer or producer </w:t>
      </w:r>
      <w:r>
        <w:t>"</w:t>
      </w:r>
    </w:p>
    <w:p w14:paraId="45BF36C9" w14:textId="77777777" w:rsidR="00AE36D7" w:rsidRDefault="00AE36D7" w:rsidP="00AE36D7">
      <w:pPr>
        <w:numPr>
          <w:ilvl w:val="0"/>
          <w:numId w:val="23"/>
        </w:numPr>
      </w:pPr>
      <w:r>
        <w:t>"</w:t>
      </w:r>
      <w:r w:rsidRPr="007333F6">
        <w:t>NF service consumer's NF profile is configured by OAM system</w:t>
      </w:r>
      <w:r>
        <w:t>"</w:t>
      </w:r>
    </w:p>
    <w:p w14:paraId="53A58DA4" w14:textId="77777777" w:rsidR="00AE36D7" w:rsidRDefault="00AE36D7" w:rsidP="00AE36D7">
      <w:pPr>
        <w:numPr>
          <w:ilvl w:val="0"/>
          <w:numId w:val="23"/>
        </w:numPr>
      </w:pPr>
      <w:r>
        <w:t xml:space="preserve">In the </w:t>
      </w:r>
      <w:r w:rsidRPr="007333F6">
        <w:t>NF Service Registration procedure</w:t>
      </w:r>
      <w:r>
        <w:t>: "</w:t>
      </w:r>
      <w:r w:rsidRPr="007333F6">
        <w:t>The NRF stores the NF profile of NF service consumer and marks the NF service consumer available.</w:t>
      </w:r>
      <w:r>
        <w:t>"</w:t>
      </w:r>
    </w:p>
    <w:p w14:paraId="1137B781" w14:textId="6DB0CD76" w:rsidR="00AE36D7" w:rsidRDefault="00AE36D7" w:rsidP="00AE36D7">
      <w:r>
        <w:t>23.502 [</w:t>
      </w:r>
      <w:r w:rsidR="0044159B">
        <w:t>2</w:t>
      </w:r>
      <w:r>
        <w:t>], clause 5.2.7.2.2 "</w:t>
      </w:r>
      <w:proofErr w:type="spellStart"/>
      <w:r w:rsidRPr="007333F6">
        <w:t>Nnrf_NFManagement</w:t>
      </w:r>
      <w:proofErr w:type="spellEnd"/>
      <w:r w:rsidRPr="007333F6">
        <w:t xml:space="preserve"> service</w:t>
      </w:r>
      <w:r>
        <w:t>" states that the following inputs in the profile are mandatory:</w:t>
      </w:r>
    </w:p>
    <w:p w14:paraId="21878B0F" w14:textId="77777777" w:rsidR="00AE36D7" w:rsidRDefault="00AE36D7" w:rsidP="00AE36D7">
      <w:pPr>
        <w:numPr>
          <w:ilvl w:val="0"/>
          <w:numId w:val="24"/>
        </w:numPr>
      </w:pPr>
      <w:r>
        <w:t>"</w:t>
      </w:r>
      <w:r w:rsidRPr="007333F6">
        <w:rPr>
          <w:b/>
          <w:bCs/>
        </w:rPr>
        <w:t xml:space="preserve">Inputs, </w:t>
      </w:r>
      <w:proofErr w:type="gramStart"/>
      <w:r w:rsidRPr="009D5B7D">
        <w:rPr>
          <w:b/>
          <w:bCs/>
          <w:highlight w:val="yellow"/>
        </w:rPr>
        <w:t>Required</w:t>
      </w:r>
      <w:proofErr w:type="gramEnd"/>
      <w:r w:rsidRPr="007333F6">
        <w:t>: NF type, NF instance ID, FQDN or IP address of NF, Names of supported NF services (if applicable) and PLMN ID e.g. if NF needs to be discovered by other PLMNs/SNPNs</w:t>
      </w:r>
      <w:r>
        <w:t>"</w:t>
      </w:r>
    </w:p>
    <w:p w14:paraId="67EE84F4" w14:textId="77777777" w:rsidR="00AE36D7" w:rsidRDefault="00AE36D7" w:rsidP="00AE36D7">
      <w:r>
        <w:t>This may result in the following NRF provisioning issues:</w:t>
      </w:r>
    </w:p>
    <w:p w14:paraId="446F81EC" w14:textId="77777777" w:rsidR="00AE36D7" w:rsidRDefault="00AE36D7" w:rsidP="0056272A">
      <w:pPr>
        <w:numPr>
          <w:ilvl w:val="0"/>
          <w:numId w:val="29"/>
        </w:numPr>
      </w:pPr>
      <w:r>
        <w:t xml:space="preserve">NRF may not be provisioned with NF Service Consumer profile information at all, since it is not mandatory </w:t>
      </w:r>
    </w:p>
    <w:p w14:paraId="04D80930" w14:textId="77777777" w:rsidR="00AE36D7" w:rsidRDefault="00AE36D7" w:rsidP="00AE36D7">
      <w:pPr>
        <w:numPr>
          <w:ilvl w:val="0"/>
          <w:numId w:val="29"/>
        </w:numPr>
      </w:pPr>
      <w:r>
        <w:lastRenderedPageBreak/>
        <w:t>NRF may not be provisioned with additional profile information other than "</w:t>
      </w:r>
      <w:r w:rsidRPr="00683D33">
        <w:t xml:space="preserve">NF type, NF instance ID, FQDN or IP address of NF, Names of supported NF services (if applicable) and PLMN ID </w:t>
      </w:r>
      <w:proofErr w:type="gramStart"/>
      <w:r w:rsidRPr="00683D33">
        <w:t>e.g.</w:t>
      </w:r>
      <w:proofErr w:type="gramEnd"/>
      <w:r w:rsidRPr="00683D33">
        <w:t xml:space="preserve"> if NF needs to be discovered by other PLMNs/SNPNs</w:t>
      </w:r>
      <w:r>
        <w:t>"</w:t>
      </w:r>
    </w:p>
    <w:p w14:paraId="698B5BE9" w14:textId="3687F9BD" w:rsidR="00AE36D7" w:rsidRDefault="00D754BE" w:rsidP="00AE36D7">
      <w:pPr>
        <w:pStyle w:val="Heading3"/>
      </w:pPr>
      <w:r>
        <w:t>4.</w:t>
      </w:r>
      <w:r w:rsidR="00AE36D7">
        <w:t>2</w:t>
      </w:r>
      <w:r w:rsidR="00AE36D7" w:rsidRPr="004D3578">
        <w:tab/>
      </w:r>
      <w:r w:rsidR="00AE36D7">
        <w:t xml:space="preserve">TLS Certificate aspects in </w:t>
      </w:r>
      <w:r w:rsidR="000F4158">
        <w:t>3GPP</w:t>
      </w:r>
      <w:r w:rsidR="00AE36D7">
        <w:t xml:space="preserve"> specifications</w:t>
      </w:r>
    </w:p>
    <w:p w14:paraId="2251DBBA" w14:textId="77777777" w:rsidR="00AE36D7" w:rsidRDefault="00AE36D7" w:rsidP="00AE36D7">
      <w:r w:rsidRPr="000F46F9">
        <w:t xml:space="preserve">It is not a mandatory requirement that all IEs defined in the SBA TLS certificate has been filled in with information presented in the TLS certificate. For example, NF Type is only "should". Other kind of information, like slice information, is not contained in the TLS certificate profile at all. </w:t>
      </w:r>
    </w:p>
    <w:p w14:paraId="39673F7E" w14:textId="31C280BE" w:rsidR="00AE36D7" w:rsidRDefault="00AE36D7" w:rsidP="00AE36D7">
      <w:r>
        <w:t xml:space="preserve">The following entities, relevant for authorization purposes, are currently </w:t>
      </w:r>
      <w:r w:rsidRPr="00E61F48">
        <w:rPr>
          <w:highlight w:val="yellow"/>
        </w:rPr>
        <w:t>mandatory</w:t>
      </w:r>
      <w:r>
        <w:t xml:space="preserve"> in the TLS certificate: </w:t>
      </w:r>
      <w:r w:rsidRPr="00570FC1">
        <w:rPr>
          <w:highlight w:val="yellow"/>
        </w:rPr>
        <w:t>NF Instance Id(s), NF service name(s)</w:t>
      </w:r>
      <w:r>
        <w:t xml:space="preserve">. </w:t>
      </w:r>
    </w:p>
    <w:p w14:paraId="48FBA535" w14:textId="728CE5CF" w:rsidR="00AE36D7" w:rsidRDefault="00AE36D7" w:rsidP="00AE36D7">
      <w:r>
        <w:t xml:space="preserve">The following entities are </w:t>
      </w:r>
      <w:r w:rsidRPr="00C665BA">
        <w:rPr>
          <w:highlight w:val="yellow"/>
        </w:rPr>
        <w:t>optional</w:t>
      </w:r>
      <w:r>
        <w:t>: NF type</w:t>
      </w:r>
      <w:r w:rsidR="001E4AE7">
        <w:t>, NF Instance Id</w:t>
      </w:r>
      <w:r>
        <w:t xml:space="preserve"> </w:t>
      </w:r>
    </w:p>
    <w:p w14:paraId="78FDB353" w14:textId="77777777" w:rsidR="00AE36D7" w:rsidRDefault="00AE36D7" w:rsidP="00AE36D7">
      <w:r>
        <w:t>The following are not contained: list of NSSAIs, list of NSI IDs</w:t>
      </w:r>
    </w:p>
    <w:p w14:paraId="37D56586" w14:textId="096E2219" w:rsidR="00AE36D7" w:rsidRDefault="00AE36D7" w:rsidP="00AE36D7">
      <w:r>
        <w:t>33.501 [</w:t>
      </w:r>
      <w:r w:rsidR="00E30B03">
        <w:t>3</w:t>
      </w:r>
      <w:r>
        <w:t xml:space="preserve">], clause </w:t>
      </w:r>
      <w:r w:rsidRPr="00897C14">
        <w:t>13.4.1.1.2</w:t>
      </w:r>
      <w:r>
        <w:t xml:space="preserve"> "</w:t>
      </w:r>
      <w:r w:rsidRPr="00897C14">
        <w:t>Service Request Process</w:t>
      </w:r>
      <w:r>
        <w:t>" states:</w:t>
      </w:r>
    </w:p>
    <w:p w14:paraId="10A48E97" w14:textId="77777777" w:rsidR="00AE36D7" w:rsidRDefault="00AE36D7" w:rsidP="00AE36D7">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 xml:space="preserve">expected NF Service name(s) and </w:t>
      </w:r>
      <w:r w:rsidRPr="00897C14">
        <w:rPr>
          <w:highlight w:val="yellow"/>
        </w:rPr>
        <w:t>optionally</w:t>
      </w:r>
      <w:r>
        <w:t xml:space="preserve"> "additional scope" information (</w:t>
      </w:r>
      <w:proofErr w:type="gramStart"/>
      <w:r>
        <w:t>i.e.</w:t>
      </w:r>
      <w:proofErr w:type="gramEnd"/>
      <w:r>
        <w:t xml:space="preserve"> requested resources and requested actions (service operations) on the resources), </w:t>
      </w:r>
      <w:r w:rsidRPr="00897C14">
        <w:rPr>
          <w:highlight w:val="yellow"/>
        </w:rPr>
        <w:t>NF type</w:t>
      </w:r>
      <w:r>
        <w:t xml:space="preserve"> of the expected NF Service Producer instance and NF </w:t>
      </w:r>
      <w:r w:rsidRPr="008E112C">
        <w:t>Service C</w:t>
      </w:r>
      <w:r>
        <w:t xml:space="preserve">onsumer. The NF Service Consumer may also include a </w:t>
      </w:r>
      <w:r w:rsidRPr="00897C14">
        <w:rPr>
          <w:highlight w:val="yellow"/>
        </w:rPr>
        <w:t>list of NSSAIs or list of NSI IDs</w:t>
      </w:r>
      <w:r>
        <w:t xml:space="preserve"> for the expected NF Service Producer instances. </w:t>
      </w:r>
    </w:p>
    <w:p w14:paraId="13FEE038" w14:textId="77777777" w:rsidR="00AE36D7" w:rsidRDefault="00AE36D7" w:rsidP="00AE36D7">
      <w:pPr>
        <w:pStyle w:val="B1"/>
        <w:ind w:left="852"/>
        <w:contextualSpacing/>
      </w:pPr>
      <w:r>
        <w:t xml:space="preserve">The message may include the </w:t>
      </w:r>
      <w:r w:rsidRPr="00130FED">
        <w:t xml:space="preserve">NF Set ID of the </w:t>
      </w:r>
      <w:r>
        <w:t>expected NF Service Producer instances.</w:t>
      </w:r>
    </w:p>
    <w:p w14:paraId="33EC8203" w14:textId="77777777" w:rsidR="00AE36D7" w:rsidRDefault="00AE36D7" w:rsidP="00AE36D7">
      <w:pPr>
        <w:pStyle w:val="B1"/>
        <w:ind w:left="852"/>
        <w:contextualSpacing/>
      </w:pPr>
      <w:r>
        <w:t>The message may include a list of S-NSSAIs of the NF Service Consumer."</w:t>
      </w:r>
    </w:p>
    <w:p w14:paraId="13447360" w14:textId="77777777" w:rsidR="00AE36D7" w:rsidRDefault="00AE36D7" w:rsidP="00AE36D7">
      <w:r>
        <w:t>This may result in the following issues</w:t>
      </w:r>
    </w:p>
    <w:p w14:paraId="440AEBE3" w14:textId="77777777" w:rsidR="00AE36D7" w:rsidRDefault="00AE36D7" w:rsidP="00AE36D7">
      <w:pPr>
        <w:numPr>
          <w:ilvl w:val="0"/>
          <w:numId w:val="28"/>
        </w:numPr>
      </w:pPr>
      <w:r>
        <w:t>C</w:t>
      </w:r>
      <w:r w:rsidRPr="000F46F9">
        <w:t xml:space="preserve">ertificates are available, but information may not be sufficient for </w:t>
      </w:r>
      <w:proofErr w:type="spellStart"/>
      <w:r w:rsidRPr="000F46F9">
        <w:t>NFc</w:t>
      </w:r>
      <w:proofErr w:type="spellEnd"/>
      <w:r w:rsidRPr="000F46F9">
        <w:t xml:space="preserve"> validation in NRF. It is not specified how the NRF shall validate the </w:t>
      </w:r>
      <w:proofErr w:type="spellStart"/>
      <w:r w:rsidRPr="000F46F9">
        <w:t>NFc</w:t>
      </w:r>
      <w:proofErr w:type="spellEnd"/>
      <w:r w:rsidRPr="000F46F9">
        <w:t xml:space="preserve"> request in all situations.</w:t>
      </w:r>
    </w:p>
    <w:p w14:paraId="72083E46" w14:textId="77EA3987" w:rsidR="00AE36D7" w:rsidRDefault="00D754BE" w:rsidP="00AE36D7">
      <w:pPr>
        <w:pStyle w:val="Heading3"/>
      </w:pPr>
      <w:r>
        <w:t>4</w:t>
      </w:r>
      <w:r w:rsidR="00AE36D7">
        <w:t>.3</w:t>
      </w:r>
      <w:r w:rsidR="00AE36D7" w:rsidRPr="004D3578">
        <w:tab/>
      </w:r>
      <w:r w:rsidR="00AE36D7">
        <w:t xml:space="preserve">Authorization aspects in </w:t>
      </w:r>
      <w:r w:rsidR="000F4158">
        <w:t>3GPP</w:t>
      </w:r>
      <w:r w:rsidR="00AE36D7">
        <w:t xml:space="preserve"> specifications</w:t>
      </w:r>
    </w:p>
    <w:p w14:paraId="414A0954" w14:textId="5E9DC5A3" w:rsidR="00AE36D7" w:rsidRDefault="00AE36D7" w:rsidP="00AE36D7">
      <w:r>
        <w:t xml:space="preserve">The </w:t>
      </w:r>
      <w:r w:rsidRPr="00405A46">
        <w:t xml:space="preserve">NF profile </w:t>
      </w:r>
      <w:r w:rsidR="008A14B9" w:rsidRPr="00405A46">
        <w:t>provisioning</w:t>
      </w:r>
      <w:r w:rsidRPr="00405A46">
        <w:t xml:space="preserve"> </w:t>
      </w:r>
      <w:r>
        <w:t>and TLS Certificate aspects</w:t>
      </w:r>
      <w:r w:rsidRPr="00405A46">
        <w:t xml:space="preserve"> </w:t>
      </w:r>
      <w:r>
        <w:t>may be a problem at a later stage when NRF need to validate NF profile information at the Service Request Process.</w:t>
      </w:r>
    </w:p>
    <w:p w14:paraId="5054A5C5" w14:textId="0F760310" w:rsidR="00AE36D7" w:rsidRDefault="00AE36D7" w:rsidP="00AE36D7">
      <w:r>
        <w:t xml:space="preserve"> 33.501 [</w:t>
      </w:r>
      <w:r w:rsidR="002B6E33">
        <w:t>3</w:t>
      </w:r>
      <w:r>
        <w:t xml:space="preserve">], clause </w:t>
      </w:r>
      <w:r w:rsidRPr="000F46F9">
        <w:t>13.4.1.1.2</w:t>
      </w:r>
      <w:r>
        <w:t xml:space="preserve"> "S</w:t>
      </w:r>
      <w:r w:rsidRPr="000F46F9">
        <w:t>ervice Request Process</w:t>
      </w:r>
      <w:r>
        <w:t>" states</w:t>
      </w:r>
    </w:p>
    <w:p w14:paraId="5A6850A1" w14:textId="77777777" w:rsidR="00AE36D7" w:rsidRDefault="00AE36D7" w:rsidP="00AE36D7">
      <w:pPr>
        <w:pStyle w:val="B1"/>
      </w:pPr>
      <w:r>
        <w:t xml:space="preserve">"2. The NRF </w:t>
      </w:r>
      <w:r w:rsidRPr="00384AF9">
        <w:rPr>
          <w:highlight w:val="yellow"/>
        </w:rPr>
        <w:t>may</w:t>
      </w:r>
      <w:r>
        <w:t xml:space="preserve"> verify that the input parameters (e.g., NF type) in the access token request match with the corresponding ones in the public key certificate of the NF Service Consumer or those in the NF profile of the NF Service Consumer. The NRF checks whether the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6EEA1710" w14:textId="77777777" w:rsidR="00AE36D7" w:rsidRDefault="00AE36D7" w:rsidP="00AE36D7">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NSSAIs or NSI IDs for the expected NF Service Producer instances. The claims may include the </w:t>
      </w:r>
      <w:r w:rsidRPr="00130FED">
        <w:t xml:space="preserve">NF Set ID of the </w:t>
      </w:r>
      <w:r>
        <w:t>expected NF S</w:t>
      </w:r>
      <w:r w:rsidRPr="00130FED">
        <w:t xml:space="preserve">ervice </w:t>
      </w:r>
      <w:r>
        <w:t>P</w:t>
      </w:r>
      <w:r w:rsidRPr="00130FED">
        <w:t>roducer</w:t>
      </w:r>
      <w:r>
        <w:t xml:space="preserve"> instances."</w:t>
      </w:r>
    </w:p>
    <w:p w14:paraId="2583B434" w14:textId="77777777" w:rsidR="00AE36D7" w:rsidRDefault="00AE36D7" w:rsidP="00AE36D7">
      <w:r>
        <w:t>The following issues exist</w:t>
      </w:r>
    </w:p>
    <w:p w14:paraId="48A4FE3D" w14:textId="77777777" w:rsidR="00AE36D7" w:rsidRDefault="00AE36D7" w:rsidP="00AE36D7">
      <w:pPr>
        <w:numPr>
          <w:ilvl w:val="0"/>
          <w:numId w:val="26"/>
        </w:numPr>
      </w:pPr>
      <w:r>
        <w:t xml:space="preserve">What IEs are required to validate as a minimum? </w:t>
      </w:r>
    </w:p>
    <w:p w14:paraId="7CBA51B5" w14:textId="77777777" w:rsidR="00AE36D7" w:rsidRDefault="00AE36D7" w:rsidP="00AE36D7">
      <w:pPr>
        <w:numPr>
          <w:ilvl w:val="0"/>
          <w:numId w:val="26"/>
        </w:numPr>
      </w:pPr>
      <w:r>
        <w:t xml:space="preserve">What information shall be used in NRF to validate the </w:t>
      </w:r>
      <w:proofErr w:type="spellStart"/>
      <w:r>
        <w:t>NFc</w:t>
      </w:r>
      <w:proofErr w:type="spellEnd"/>
      <w:r>
        <w:t>?</w:t>
      </w:r>
    </w:p>
    <w:p w14:paraId="12DD8E02" w14:textId="77777777" w:rsidR="00AE36D7" w:rsidRDefault="00AE36D7" w:rsidP="00AE36D7">
      <w:r>
        <w:t>Additionally, i</w:t>
      </w:r>
      <w:r w:rsidRPr="00405A46">
        <w:t xml:space="preserve">t is also possible that the </w:t>
      </w:r>
      <w:proofErr w:type="spellStart"/>
      <w:r w:rsidRPr="00405A46">
        <w:t>NFc</w:t>
      </w:r>
      <w:proofErr w:type="spellEnd"/>
      <w:r w:rsidRPr="00405A46">
        <w:t xml:space="preserve"> TLS certificate is available </w:t>
      </w:r>
      <w:r w:rsidRPr="00BA299A">
        <w:rPr>
          <w:highlight w:val="yellow"/>
        </w:rPr>
        <w:t>together</w:t>
      </w:r>
      <w:r w:rsidRPr="00405A46">
        <w:t xml:space="preserve"> with the NF profile registered in the NRF. In this case it is unclear what precedence the NRF shall use when performing the </w:t>
      </w:r>
      <w:proofErr w:type="spellStart"/>
      <w:r w:rsidRPr="00405A46">
        <w:t>NFc</w:t>
      </w:r>
      <w:proofErr w:type="spellEnd"/>
      <w:r w:rsidRPr="00405A46">
        <w:t xml:space="preserve"> validation. The information in the profile is provided by the </w:t>
      </w:r>
      <w:proofErr w:type="spellStart"/>
      <w:r w:rsidRPr="00405A46">
        <w:t>NFc</w:t>
      </w:r>
      <w:proofErr w:type="spellEnd"/>
      <w:r w:rsidRPr="00405A46">
        <w:t xml:space="preserve"> itself, but the information in the certificate is provided outside of the </w:t>
      </w:r>
      <w:proofErr w:type="spellStart"/>
      <w:r w:rsidRPr="00405A46">
        <w:t>NFc</w:t>
      </w:r>
      <w:proofErr w:type="spellEnd"/>
      <w:r w:rsidRPr="00405A46">
        <w:t>, i.e., the CA</w:t>
      </w:r>
      <w:r>
        <w:t>.</w:t>
      </w:r>
    </w:p>
    <w:p w14:paraId="589DA2F0" w14:textId="77777777" w:rsidR="00AE36D7" w:rsidRDefault="00AE36D7" w:rsidP="00AE36D7">
      <w:r>
        <w:t>This results in the following issues</w:t>
      </w:r>
    </w:p>
    <w:p w14:paraId="3280C494" w14:textId="77777777" w:rsidR="00AE36D7" w:rsidRDefault="00AE36D7" w:rsidP="00AE36D7">
      <w:pPr>
        <w:numPr>
          <w:ilvl w:val="0"/>
          <w:numId w:val="27"/>
        </w:numPr>
      </w:pPr>
      <w:r>
        <w:t xml:space="preserve">What information shall have precedence when </w:t>
      </w:r>
      <w:proofErr w:type="spellStart"/>
      <w:r>
        <w:t>NFc</w:t>
      </w:r>
      <w:proofErr w:type="spellEnd"/>
      <w:r>
        <w:t xml:space="preserve"> certificate is available as well as the NF profile?</w:t>
      </w:r>
    </w:p>
    <w:p w14:paraId="207B2E92" w14:textId="23348208" w:rsidR="00C022E3" w:rsidRPr="000B15FD" w:rsidRDefault="00AE36D7" w:rsidP="000B15FD">
      <w:pPr>
        <w:numPr>
          <w:ilvl w:val="0"/>
          <w:numId w:val="27"/>
        </w:numPr>
      </w:pPr>
      <w:r>
        <w:t>What information shall be cross-checked between the certificate and the profile?</w:t>
      </w:r>
    </w:p>
    <w:sectPr w:rsidR="00C022E3" w:rsidRPr="000B15F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8472B" w14:textId="77777777" w:rsidR="00B6567D" w:rsidRDefault="00B6567D">
      <w:r>
        <w:separator/>
      </w:r>
    </w:p>
  </w:endnote>
  <w:endnote w:type="continuationSeparator" w:id="0">
    <w:p w14:paraId="0A3FB246" w14:textId="77777777" w:rsidR="00B6567D" w:rsidRDefault="00B6567D">
      <w:r>
        <w:continuationSeparator/>
      </w:r>
    </w:p>
  </w:endnote>
  <w:endnote w:type="continuationNotice" w:id="1">
    <w:p w14:paraId="43E98ACC" w14:textId="77777777" w:rsidR="00B6567D" w:rsidRDefault="00B656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45576" w14:textId="77777777" w:rsidR="00B6567D" w:rsidRDefault="00B6567D">
      <w:r>
        <w:separator/>
      </w:r>
    </w:p>
  </w:footnote>
  <w:footnote w:type="continuationSeparator" w:id="0">
    <w:p w14:paraId="331B20B7" w14:textId="77777777" w:rsidR="00B6567D" w:rsidRDefault="00B6567D">
      <w:r>
        <w:continuationSeparator/>
      </w:r>
    </w:p>
  </w:footnote>
  <w:footnote w:type="continuationNotice" w:id="1">
    <w:p w14:paraId="7AB441D4" w14:textId="77777777" w:rsidR="00B6567D" w:rsidRDefault="00B656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14C3EA9"/>
    <w:multiLevelType w:val="hybridMultilevel"/>
    <w:tmpl w:val="13B8ED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10024D6"/>
    <w:multiLevelType w:val="hybridMultilevel"/>
    <w:tmpl w:val="DF9881F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DE65446"/>
    <w:multiLevelType w:val="hybridMultilevel"/>
    <w:tmpl w:val="ACF4969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353193E"/>
    <w:multiLevelType w:val="hybridMultilevel"/>
    <w:tmpl w:val="3B46402A"/>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D671CE2"/>
    <w:multiLevelType w:val="hybridMultilevel"/>
    <w:tmpl w:val="98045A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28E3BB9"/>
    <w:multiLevelType w:val="hybridMultilevel"/>
    <w:tmpl w:val="E0BE52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6742A36"/>
    <w:multiLevelType w:val="hybridMultilevel"/>
    <w:tmpl w:val="4ADE995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EB0371E"/>
    <w:multiLevelType w:val="hybridMultilevel"/>
    <w:tmpl w:val="967C96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B176325"/>
    <w:multiLevelType w:val="hybridMultilevel"/>
    <w:tmpl w:val="A874FC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D68535B"/>
    <w:multiLevelType w:val="hybridMultilevel"/>
    <w:tmpl w:val="3CE6BEC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1"/>
  </w:num>
  <w:num w:numId="7">
    <w:abstractNumId w:val="12"/>
  </w:num>
  <w:num w:numId="8">
    <w:abstractNumId w:val="30"/>
  </w:num>
  <w:num w:numId="9">
    <w:abstractNumId w:val="23"/>
  </w:num>
  <w:num w:numId="10">
    <w:abstractNumId w:val="27"/>
  </w:num>
  <w:num w:numId="11">
    <w:abstractNumId w:val="15"/>
  </w:num>
  <w:num w:numId="12">
    <w:abstractNumId w:val="22"/>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13"/>
  </w:num>
  <w:num w:numId="25">
    <w:abstractNumId w:val="26"/>
  </w:num>
  <w:num w:numId="26">
    <w:abstractNumId w:val="24"/>
  </w:num>
  <w:num w:numId="27">
    <w:abstractNumId w:val="29"/>
  </w:num>
  <w:num w:numId="28">
    <w:abstractNumId w:val="16"/>
  </w:num>
  <w:num w:numId="29">
    <w:abstractNumId w:val="20"/>
  </w:num>
  <w:num w:numId="30">
    <w:abstractNumId w:val="25"/>
  </w:num>
  <w:num w:numId="31">
    <w:abstractNumId w:val="28"/>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46389"/>
    <w:rsid w:val="00074722"/>
    <w:rsid w:val="000819D8"/>
    <w:rsid w:val="00082709"/>
    <w:rsid w:val="000934A6"/>
    <w:rsid w:val="000A2C6C"/>
    <w:rsid w:val="000A4660"/>
    <w:rsid w:val="000B15FD"/>
    <w:rsid w:val="000C7595"/>
    <w:rsid w:val="000D1B5B"/>
    <w:rsid w:val="000D7603"/>
    <w:rsid w:val="000E574A"/>
    <w:rsid w:val="000F187E"/>
    <w:rsid w:val="000F4078"/>
    <w:rsid w:val="000F4158"/>
    <w:rsid w:val="0010401F"/>
    <w:rsid w:val="00112FC3"/>
    <w:rsid w:val="0011616F"/>
    <w:rsid w:val="00157924"/>
    <w:rsid w:val="00173FA3"/>
    <w:rsid w:val="00184B6F"/>
    <w:rsid w:val="001861E5"/>
    <w:rsid w:val="001B0D1E"/>
    <w:rsid w:val="001B1652"/>
    <w:rsid w:val="001C3EC8"/>
    <w:rsid w:val="001D2BD4"/>
    <w:rsid w:val="001D6911"/>
    <w:rsid w:val="001E4AE7"/>
    <w:rsid w:val="001F4D64"/>
    <w:rsid w:val="00200C13"/>
    <w:rsid w:val="00201947"/>
    <w:rsid w:val="0020395B"/>
    <w:rsid w:val="002046CB"/>
    <w:rsid w:val="00204DC9"/>
    <w:rsid w:val="002062C0"/>
    <w:rsid w:val="00215130"/>
    <w:rsid w:val="00230002"/>
    <w:rsid w:val="00244C9A"/>
    <w:rsid w:val="00247216"/>
    <w:rsid w:val="0027441B"/>
    <w:rsid w:val="00287CC4"/>
    <w:rsid w:val="002A1857"/>
    <w:rsid w:val="002B6E33"/>
    <w:rsid w:val="002C7F38"/>
    <w:rsid w:val="002D3130"/>
    <w:rsid w:val="002D5E60"/>
    <w:rsid w:val="002E548D"/>
    <w:rsid w:val="0030628A"/>
    <w:rsid w:val="0035122B"/>
    <w:rsid w:val="00353451"/>
    <w:rsid w:val="00362C46"/>
    <w:rsid w:val="00371032"/>
    <w:rsid w:val="00371B44"/>
    <w:rsid w:val="003875BB"/>
    <w:rsid w:val="003C122B"/>
    <w:rsid w:val="003C5A97"/>
    <w:rsid w:val="003C7A04"/>
    <w:rsid w:val="003D0857"/>
    <w:rsid w:val="003D40C7"/>
    <w:rsid w:val="003F35B7"/>
    <w:rsid w:val="003F52B2"/>
    <w:rsid w:val="00425D74"/>
    <w:rsid w:val="00440414"/>
    <w:rsid w:val="0044159B"/>
    <w:rsid w:val="004558E9"/>
    <w:rsid w:val="0045777E"/>
    <w:rsid w:val="00464BD6"/>
    <w:rsid w:val="00482725"/>
    <w:rsid w:val="004959AC"/>
    <w:rsid w:val="004B3753"/>
    <w:rsid w:val="004C31D2"/>
    <w:rsid w:val="004D55C2"/>
    <w:rsid w:val="004F3275"/>
    <w:rsid w:val="00501C4E"/>
    <w:rsid w:val="00505062"/>
    <w:rsid w:val="00521131"/>
    <w:rsid w:val="00527C0B"/>
    <w:rsid w:val="005410F6"/>
    <w:rsid w:val="00541D33"/>
    <w:rsid w:val="0056272A"/>
    <w:rsid w:val="005666B6"/>
    <w:rsid w:val="005729C4"/>
    <w:rsid w:val="00575466"/>
    <w:rsid w:val="0059227B"/>
    <w:rsid w:val="005B0966"/>
    <w:rsid w:val="005B795D"/>
    <w:rsid w:val="005C59BF"/>
    <w:rsid w:val="0060514A"/>
    <w:rsid w:val="00613820"/>
    <w:rsid w:val="00636193"/>
    <w:rsid w:val="00652248"/>
    <w:rsid w:val="00657B80"/>
    <w:rsid w:val="00660B97"/>
    <w:rsid w:val="00665651"/>
    <w:rsid w:val="00675B3C"/>
    <w:rsid w:val="00686BFF"/>
    <w:rsid w:val="0069495C"/>
    <w:rsid w:val="006A2E58"/>
    <w:rsid w:val="006D1149"/>
    <w:rsid w:val="006D340A"/>
    <w:rsid w:val="006F20C3"/>
    <w:rsid w:val="006F4B1B"/>
    <w:rsid w:val="00715A1D"/>
    <w:rsid w:val="00737C17"/>
    <w:rsid w:val="00760BB0"/>
    <w:rsid w:val="0076157A"/>
    <w:rsid w:val="007620D5"/>
    <w:rsid w:val="00784593"/>
    <w:rsid w:val="007A00EF"/>
    <w:rsid w:val="007B19EA"/>
    <w:rsid w:val="007C0A2D"/>
    <w:rsid w:val="007C27B0"/>
    <w:rsid w:val="007E537E"/>
    <w:rsid w:val="007F300B"/>
    <w:rsid w:val="008014C3"/>
    <w:rsid w:val="00823946"/>
    <w:rsid w:val="00850812"/>
    <w:rsid w:val="00876B9A"/>
    <w:rsid w:val="008841F2"/>
    <w:rsid w:val="00884CFF"/>
    <w:rsid w:val="008933BF"/>
    <w:rsid w:val="008A10C4"/>
    <w:rsid w:val="008A14B9"/>
    <w:rsid w:val="008B0248"/>
    <w:rsid w:val="008B1F06"/>
    <w:rsid w:val="008C027C"/>
    <w:rsid w:val="008F5F33"/>
    <w:rsid w:val="0091046A"/>
    <w:rsid w:val="00926ABD"/>
    <w:rsid w:val="00947F4E"/>
    <w:rsid w:val="009530F7"/>
    <w:rsid w:val="009540AA"/>
    <w:rsid w:val="00966D47"/>
    <w:rsid w:val="00992312"/>
    <w:rsid w:val="009C0DED"/>
    <w:rsid w:val="009E482B"/>
    <w:rsid w:val="009F6333"/>
    <w:rsid w:val="00A0015C"/>
    <w:rsid w:val="00A37D7F"/>
    <w:rsid w:val="00A46410"/>
    <w:rsid w:val="00A54E59"/>
    <w:rsid w:val="00A57688"/>
    <w:rsid w:val="00A84A94"/>
    <w:rsid w:val="00A86BF7"/>
    <w:rsid w:val="00A96B4A"/>
    <w:rsid w:val="00AD1DAA"/>
    <w:rsid w:val="00AE36D7"/>
    <w:rsid w:val="00AF1E23"/>
    <w:rsid w:val="00AF7F81"/>
    <w:rsid w:val="00B01AFF"/>
    <w:rsid w:val="00B05CC7"/>
    <w:rsid w:val="00B27E39"/>
    <w:rsid w:val="00B350D8"/>
    <w:rsid w:val="00B45036"/>
    <w:rsid w:val="00B6567D"/>
    <w:rsid w:val="00B76763"/>
    <w:rsid w:val="00B7732B"/>
    <w:rsid w:val="00B879F0"/>
    <w:rsid w:val="00BC25AA"/>
    <w:rsid w:val="00BC3093"/>
    <w:rsid w:val="00BE5EEF"/>
    <w:rsid w:val="00C022E3"/>
    <w:rsid w:val="00C05A8D"/>
    <w:rsid w:val="00C4712D"/>
    <w:rsid w:val="00C555C9"/>
    <w:rsid w:val="00C65689"/>
    <w:rsid w:val="00C94F55"/>
    <w:rsid w:val="00CA7D62"/>
    <w:rsid w:val="00CB07A8"/>
    <w:rsid w:val="00CD4A57"/>
    <w:rsid w:val="00CD5F06"/>
    <w:rsid w:val="00CE3B2E"/>
    <w:rsid w:val="00D0176F"/>
    <w:rsid w:val="00D33604"/>
    <w:rsid w:val="00D37B08"/>
    <w:rsid w:val="00D437FF"/>
    <w:rsid w:val="00D46AC7"/>
    <w:rsid w:val="00D5130C"/>
    <w:rsid w:val="00D62265"/>
    <w:rsid w:val="00D754BE"/>
    <w:rsid w:val="00D8512E"/>
    <w:rsid w:val="00DA1E58"/>
    <w:rsid w:val="00DE4EF2"/>
    <w:rsid w:val="00DF2C0E"/>
    <w:rsid w:val="00E04DB6"/>
    <w:rsid w:val="00E06FFB"/>
    <w:rsid w:val="00E30155"/>
    <w:rsid w:val="00E30B03"/>
    <w:rsid w:val="00E91FE1"/>
    <w:rsid w:val="00EA5E95"/>
    <w:rsid w:val="00ED4954"/>
    <w:rsid w:val="00EE0943"/>
    <w:rsid w:val="00EE33A2"/>
    <w:rsid w:val="00EE518E"/>
    <w:rsid w:val="00F13A65"/>
    <w:rsid w:val="00F34DBB"/>
    <w:rsid w:val="00F44EA4"/>
    <w:rsid w:val="00F67A1C"/>
    <w:rsid w:val="00F82C5B"/>
    <w:rsid w:val="00F8555F"/>
    <w:rsid w:val="00FB65A5"/>
    <w:rsid w:val="00FE6EE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CEE0972"/>
  <w15:chartTrackingRefBased/>
  <w15:docId w15:val="{9B615682-196D-42AD-9AD1-1A093E766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qFormat/>
    <w:locked/>
    <w:rsid w:val="00AE36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ADQ376F6HWTR-1074192144-4076</_dlc_DocId>
    <_dlc_DocIdUrl xmlns="4397fad0-70af-449d-b129-6cf6df26877a">
      <Url>https://ericsson.sharepoint.com/sites/SRT/3GPP/_layouts/15/DocIdRedir.aspx?ID=ADQ376F6HWTR-1074192144-4076</Url>
      <Description>ADQ376F6HWTR-1074192144-4076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11C403A2-693A-4E12-9EA6-06D7C66DAC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21B209-F8B8-4BCD-8D5B-9129EACB7DCB}">
  <ds:schemaRefs>
    <ds:schemaRef ds:uri="http://purl.org/dc/elements/1.1/"/>
    <ds:schemaRef ds:uri="d8762117-8292-4133-b1c7-eab5c6487cfd"/>
    <ds:schemaRef ds:uri="http://schemas.microsoft.com/office/infopath/2007/PartnerControls"/>
    <ds:schemaRef ds:uri="http://purl.org/dc/terms/"/>
    <ds:schemaRef ds:uri="http://schemas.microsoft.com/office/2006/metadata/properties"/>
    <ds:schemaRef ds:uri="4397fad0-70af-449d-b129-6cf6df26877a"/>
    <ds:schemaRef ds:uri="http://schemas.microsoft.com/office/2006/documentManagement/types"/>
    <ds:schemaRef ds:uri="http://schemas.openxmlformats.org/package/2006/metadata/core-properties"/>
    <ds:schemaRef ds:uri="637d6a7f-fde3-4f71-974f-6686b756cdaa"/>
    <ds:schemaRef ds:uri="8ce21422-bdb2-475f-ab65-4309c7957112"/>
    <ds:schemaRef ds:uri="http://www.w3.org/XML/1998/namespace"/>
    <ds:schemaRef ds:uri="http://purl.org/dc/dcmitype/"/>
  </ds:schemaRefs>
</ds:datastoreItem>
</file>

<file path=customXml/itemProps3.xml><?xml version="1.0" encoding="utf-8"?>
<ds:datastoreItem xmlns:ds="http://schemas.openxmlformats.org/officeDocument/2006/customXml" ds:itemID="{F2CCC874-B71F-46AF-B324-6E1C81FC1E05}">
  <ds:schemaRefs>
    <ds:schemaRef ds:uri="http://schemas.microsoft.com/sharepoint/v3/contenttype/forms"/>
  </ds:schemaRefs>
</ds:datastoreItem>
</file>

<file path=customXml/itemProps4.xml><?xml version="1.0" encoding="utf-8"?>
<ds:datastoreItem xmlns:ds="http://schemas.openxmlformats.org/officeDocument/2006/customXml" ds:itemID="{4D777C6F-8BD3-4C1D-8259-35837796ED1A}">
  <ds:schemaRefs>
    <ds:schemaRef ds:uri="http://schemas.microsoft.com/sharepoint/events"/>
  </ds:schemaRefs>
</ds:datastoreItem>
</file>

<file path=customXml/itemProps5.xml><?xml version="1.0" encoding="utf-8"?>
<ds:datastoreItem xmlns:ds="http://schemas.openxmlformats.org/officeDocument/2006/customXml" ds:itemID="{46777592-1B22-4924-9411-49AA8D7D7AE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371</TotalTime>
  <Pages>2</Pages>
  <Words>1064</Words>
  <Characters>5447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cp:lastModifiedBy>
  <cp:revision>59</cp:revision>
  <cp:lastPrinted>1899-12-31T23:00:00Z</cp:lastPrinted>
  <dcterms:created xsi:type="dcterms:W3CDTF">2022-08-11T09:17:00Z</dcterms:created>
  <dcterms:modified xsi:type="dcterms:W3CDTF">2022-08-15T14:52:00Z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0x010100C5F30C9B16E14C8EACE5F2CC7B7AC7F400B95DCD2E749CBC42B65E026B58A7A435</vt:lpwstr>
  </property>
  <property fmtid="{D5CDD505-2E9C-101B-9397-08002B2CF9AE}" pid="4" name="_dlc_DocIdItemGuid">
    <vt:lpwstr>5b571f89-b969-486e-94ae-ff549dd801da</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